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E6B" w:rsidRDefault="00942E6B" w:rsidP="00942E6B">
      <w:pPr>
        <w:jc w:val="center"/>
      </w:pPr>
      <w:r>
        <w:t>История "Зарницы"</w:t>
      </w:r>
    </w:p>
    <w:p w:rsidR="00942E6B" w:rsidRDefault="00942E6B" w:rsidP="00942E6B">
      <w:proofErr w:type="spellStart"/>
      <w:proofErr w:type="gramStart"/>
      <w:r>
        <w:t>Зарни́ца</w:t>
      </w:r>
      <w:proofErr w:type="spellEnd"/>
      <w:proofErr w:type="gramEnd"/>
      <w:r>
        <w:t xml:space="preserve"> — советская и российская молодёжная военно-спортивная игра. </w:t>
      </w:r>
    </w:p>
    <w:p w:rsidR="00942E6B" w:rsidRDefault="00942E6B" w:rsidP="00942E6B">
      <w:r>
        <w:t>В игре принимают участие сборные команды молодёжных общественных объединений и учащихся образовательных организаций. Участвуют дети от 6 лет и старше.</w:t>
      </w:r>
    </w:p>
    <w:p w:rsidR="00942E6B" w:rsidRDefault="00942E6B" w:rsidP="00942E6B">
      <w:r>
        <w:t>Пионерская военно-спортивная игра в СССР представляла собой имитацию боевых действий, похожую на военные учения. В ходе игры пионеры делились на команды и соревновались в различных военно-прикладных видах спорта с игровыми элементами. Игра являлась частью системы начальной военн</w:t>
      </w:r>
      <w:r>
        <w:t>ой подготовки школьнико</w:t>
      </w:r>
      <w:bookmarkStart w:id="0" w:name="_GoBack"/>
      <w:bookmarkEnd w:id="0"/>
      <w:proofErr w:type="gramStart"/>
      <w:r>
        <w:t xml:space="preserve">в </w:t>
      </w:r>
      <w:proofErr w:type="spellStart"/>
      <w:r>
        <w:t>в</w:t>
      </w:r>
      <w:proofErr w:type="spellEnd"/>
      <w:r>
        <w:t xml:space="preserve"> СССР</w:t>
      </w:r>
      <w:proofErr w:type="gramEnd"/>
    </w:p>
    <w:p w:rsidR="00942E6B" w:rsidRDefault="00942E6B" w:rsidP="00942E6B">
      <w:r>
        <w:t xml:space="preserve">Первые правила игры разработала учительница (по версии бывшего корреспондента «Пионерской правды» Владимира </w:t>
      </w:r>
      <w:proofErr w:type="spellStart"/>
      <w:r>
        <w:t>Машатина</w:t>
      </w:r>
      <w:proofErr w:type="spellEnd"/>
      <w:r>
        <w:t xml:space="preserve"> — вожатая) Зоя Кротова из села Мысы </w:t>
      </w:r>
      <w:proofErr w:type="spellStart"/>
      <w:r>
        <w:t>Краснокамского</w:t>
      </w:r>
      <w:proofErr w:type="spellEnd"/>
      <w:r>
        <w:t xml:space="preserve"> района Пермской области.</w:t>
      </w:r>
    </w:p>
    <w:p w:rsidR="00942E6B" w:rsidRDefault="00942E6B" w:rsidP="00942E6B">
      <w:r>
        <w:t>23 февраля 1964 года была проведена пе</w:t>
      </w:r>
      <w:r>
        <w:t>рвая игра совместно с военными.</w:t>
      </w:r>
    </w:p>
    <w:p w:rsidR="00942E6B" w:rsidRDefault="00942E6B" w:rsidP="00942E6B">
      <w:r>
        <w:t>Официально Всесоюзная военно-спортивная игра «Зарница» была организована в СССР в 1967 году ЦК ВЛКСМ, Центральным Советом пионерской организации, Главным политическим управлением Советской Армии и редакцией газеты «Пионерская правда», при которой был создан Главный штаб игры. Целью игры было военно-патриотическое воспитание советской молодёжи. «Зарница» входила в план организации начальной военной подготовки в средних учебных заведениях в связи с сокращени</w:t>
      </w:r>
      <w:r>
        <w:t>ем военной службы с 3 до 2 лет.</w:t>
      </w:r>
    </w:p>
    <w:p w:rsidR="00942E6B" w:rsidRDefault="00942E6B" w:rsidP="00942E6B">
      <w:r>
        <w:t>10 января 1967 года «Пионерская правда» напечатала Положение о военно-спортивной игре «Зарница» и приказ № 1 первого командующего игрой, Героя Советского Союза, маршала артилле</w:t>
      </w:r>
      <w:r>
        <w:t>рии Василия Ивановича Казакова.</w:t>
      </w:r>
    </w:p>
    <w:p w:rsidR="00942E6B" w:rsidRDefault="00942E6B" w:rsidP="00942E6B">
      <w:r>
        <w:t>Своим приказом маршал поставил задачу создать юнармейские батальоны, обучить молодёжь навыкам армейской жизни, а также воспитывать её в духе любви к Родине и готовности противостоять любым врагам. Участвовать в игре мог</w:t>
      </w:r>
      <w:r>
        <w:t xml:space="preserve"> каждый школьник 6 - 8 классов.</w:t>
      </w:r>
    </w:p>
    <w:p w:rsidR="00942E6B" w:rsidRDefault="00942E6B" w:rsidP="00942E6B">
      <w:r>
        <w:t>Операция №1 игры носила название «Красный флаг над крепостью». План операции и сроки её проведения (с 19 по 26 февраля 1967 года) были устано</w:t>
      </w:r>
      <w:r>
        <w:t>влены приказом №2 командующего.</w:t>
      </w:r>
    </w:p>
    <w:p w:rsidR="00942E6B" w:rsidRDefault="00942E6B" w:rsidP="00942E6B">
      <w:r>
        <w:t>В период с 21 по 25 июня 1967 г. прошёл первый финал Всесоюзной игры</w:t>
      </w:r>
      <w:r>
        <w:t xml:space="preserve"> </w:t>
      </w:r>
      <w:r>
        <w:t xml:space="preserve"> «</w:t>
      </w:r>
      <w:proofErr w:type="gramStart"/>
      <w:r>
        <w:t>Зарница</w:t>
      </w:r>
      <w:proofErr w:type="gramEnd"/>
      <w:r>
        <w:t>» в котором приняли участие 33 лучших отряда юнармейцев. Финальная операция «Зарницы» была проведена в Севастополе и завершилась</w:t>
      </w:r>
      <w:r>
        <w:t xml:space="preserve"> штурмом знаменитой Сапун-горы.</w:t>
      </w:r>
    </w:p>
    <w:p w:rsidR="00942E6B" w:rsidRDefault="00942E6B" w:rsidP="00942E6B">
      <w:r>
        <w:t>26 сентября 1967 года приказом №8 командующего игрой было утверждено новое Положение о военно-спортивной игре «Зарница», в соответствии с которым участники игры были разделены на 3 возрастные группы: младшая - ученики 3 - 4 классов, средняя - 5 - 6 классов и старшая - ученики 7 - 8 классов. Для каждой возрастной группы была у</w:t>
      </w:r>
      <w:r>
        <w:t>тверждена программа подготовки.</w:t>
      </w:r>
    </w:p>
    <w:p w:rsidR="00942E6B" w:rsidRDefault="00942E6B" w:rsidP="00942E6B">
      <w:r>
        <w:t>Главный девиз игры «Зарница»: «Зарница» - игра дружных! «Зарница» - игра сильных! «Зарница» - игра смелых!» (</w:t>
      </w:r>
      <w:proofErr w:type="gramStart"/>
      <w:r>
        <w:t>утверждён</w:t>
      </w:r>
      <w:proofErr w:type="gramEnd"/>
      <w:r>
        <w:t xml:space="preserve"> приказом №18 командующ</w:t>
      </w:r>
      <w:r>
        <w:t>его игрой от 7 июля 1969 года).</w:t>
      </w:r>
    </w:p>
    <w:p w:rsidR="00942E6B" w:rsidRDefault="00942E6B" w:rsidP="00942E6B">
      <w:r>
        <w:t xml:space="preserve">Подростки постарше играли в схожую военно-спортивную игру «Орлёнок». Цель игр зависела от возраста играющих, а условия варьировались от простого срывания бумажных погон с игроков </w:t>
      </w:r>
      <w:r>
        <w:lastRenderedPageBreak/>
        <w:t>другой команды до самых настоящих военных учений с привлечением бронетехники</w:t>
      </w:r>
      <w:r>
        <w:t>, дымовых шашек и взрывпакетов.</w:t>
      </w:r>
    </w:p>
    <w:p w:rsidR="00942E6B" w:rsidRDefault="00942E6B" w:rsidP="00942E6B">
      <w:r>
        <w:t>Часто игра «Зарница» проходила на территории воинских частей, и тогда план игр составлялся при участии кадровых военных.</w:t>
      </w:r>
      <w:r>
        <w:t xml:space="preserve"> </w:t>
      </w:r>
      <w:r>
        <w:t>Основными организаторами всероссийской игры являются Министерство образования и науки РФ, Министерство обороны РФ и общественная организа</w:t>
      </w:r>
      <w:r>
        <w:t>ция «Российский союз молодёжи».</w:t>
      </w:r>
    </w:p>
    <w:p w:rsidR="00942E6B" w:rsidRDefault="00942E6B" w:rsidP="00942E6B">
      <w:r>
        <w:t>В программу «Зарницы» входят смотр строя и песни, проверка знаний по военной истории и символике России, правилам дорожного движения, ориентирование на местности, стрельба, метание гранаты, силовые упражнения, спортивная и военизированная эстафеты и другие военно-спортивные состязания.</w:t>
      </w:r>
    </w:p>
    <w:p w:rsidR="00031469" w:rsidRDefault="00031469" w:rsidP="00942E6B"/>
    <w:sectPr w:rsidR="00031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E6B"/>
    <w:rsid w:val="00031469"/>
    <w:rsid w:val="0094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2024-03-12T08:45:00Z</dcterms:created>
  <dcterms:modified xsi:type="dcterms:W3CDTF">2024-03-12T08:47:00Z</dcterms:modified>
</cp:coreProperties>
</file>